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CE0B3" w14:textId="77777777" w:rsidR="0035157E" w:rsidRDefault="0035157E" w:rsidP="0035157E">
      <w:pPr>
        <w:jc w:val="center"/>
        <w:rPr>
          <w:b/>
          <w:bCs/>
          <w:sz w:val="28"/>
          <w:szCs w:val="28"/>
          <w:lang w:val="pl-PL"/>
        </w:rPr>
      </w:pPr>
      <w:r>
        <w:rPr>
          <w:b/>
          <w:bCs/>
          <w:sz w:val="28"/>
          <w:szCs w:val="28"/>
          <w:lang w:val="pl-PL"/>
        </w:rPr>
        <w:t xml:space="preserve">Regulamin </w:t>
      </w:r>
    </w:p>
    <w:p w14:paraId="2E152E96" w14:textId="77777777" w:rsidR="0035157E" w:rsidRDefault="0035157E" w:rsidP="0035157E">
      <w:pPr>
        <w:jc w:val="center"/>
        <w:rPr>
          <w:b/>
          <w:bCs/>
          <w:sz w:val="28"/>
          <w:szCs w:val="28"/>
          <w:lang w:val="pl-PL"/>
        </w:rPr>
      </w:pPr>
      <w:r>
        <w:rPr>
          <w:b/>
          <w:bCs/>
          <w:sz w:val="28"/>
          <w:szCs w:val="28"/>
          <w:lang w:val="pl-PL"/>
        </w:rPr>
        <w:t>Szkolnego Konkursu Wiedzy „1 z 10”</w:t>
      </w:r>
    </w:p>
    <w:p w14:paraId="7DA8F81F" w14:textId="77777777" w:rsidR="0035157E" w:rsidRDefault="0035157E" w:rsidP="0035157E">
      <w:pPr>
        <w:jc w:val="center"/>
        <w:rPr>
          <w:b/>
          <w:bCs/>
          <w:sz w:val="28"/>
          <w:szCs w:val="28"/>
          <w:lang w:val="pl-PL"/>
        </w:rPr>
      </w:pPr>
      <w:r>
        <w:rPr>
          <w:b/>
          <w:bCs/>
          <w:sz w:val="28"/>
          <w:szCs w:val="28"/>
          <w:lang w:val="pl-PL"/>
        </w:rPr>
        <w:t>dla uczniów klas trzecich</w:t>
      </w:r>
    </w:p>
    <w:p w14:paraId="5643AFFA" w14:textId="77777777" w:rsidR="0035157E" w:rsidRDefault="0035157E" w:rsidP="0035157E">
      <w:pPr>
        <w:jc w:val="center"/>
        <w:rPr>
          <w:sz w:val="28"/>
          <w:szCs w:val="28"/>
          <w:lang w:val="pl-PL"/>
        </w:rPr>
      </w:pPr>
    </w:p>
    <w:p w14:paraId="7DC2E741" w14:textId="77777777" w:rsidR="0035157E" w:rsidRDefault="0035157E" w:rsidP="0035157E">
      <w:pPr>
        <w:spacing w:line="240" w:lineRule="auto"/>
        <w:jc w:val="center"/>
        <w:rPr>
          <w:b/>
          <w:bCs/>
          <w:sz w:val="28"/>
          <w:szCs w:val="28"/>
          <w:lang w:val="pl-PL"/>
        </w:rPr>
      </w:pPr>
      <w:r>
        <w:rPr>
          <w:b/>
          <w:bCs/>
          <w:sz w:val="28"/>
          <w:szCs w:val="28"/>
          <w:lang w:val="pl-PL"/>
        </w:rPr>
        <w:t>&amp; 1</w:t>
      </w:r>
    </w:p>
    <w:p w14:paraId="392E95DC" w14:textId="77777777" w:rsidR="0035157E" w:rsidRDefault="0035157E" w:rsidP="0035157E">
      <w:pPr>
        <w:spacing w:line="240" w:lineRule="auto"/>
        <w:jc w:val="center"/>
        <w:rPr>
          <w:b/>
          <w:bCs/>
          <w:sz w:val="28"/>
          <w:szCs w:val="28"/>
          <w:lang w:val="pl-PL"/>
        </w:rPr>
      </w:pPr>
      <w:r>
        <w:rPr>
          <w:b/>
          <w:bCs/>
          <w:sz w:val="28"/>
          <w:szCs w:val="28"/>
          <w:lang w:val="pl-PL"/>
        </w:rPr>
        <w:t>Postanowienia ogólne</w:t>
      </w:r>
    </w:p>
    <w:p w14:paraId="4B37EC77" w14:textId="77777777" w:rsidR="0035157E" w:rsidRDefault="0035157E" w:rsidP="0035157E">
      <w:pPr>
        <w:spacing w:line="240" w:lineRule="auto"/>
        <w:jc w:val="both"/>
        <w:rPr>
          <w:sz w:val="24"/>
          <w:szCs w:val="24"/>
          <w:lang w:val="pl-PL"/>
        </w:rPr>
      </w:pPr>
      <w:r>
        <w:rPr>
          <w:sz w:val="24"/>
          <w:szCs w:val="24"/>
          <w:lang w:val="pl-PL"/>
        </w:rPr>
        <w:t>1. Regulamin określa warunki Szkolnego Konkursu Wiedzy „1 z 10” zwanego dalej „konkursem” organizowanego dla uczniów klas trzecich Szkoły Podstawowej nr 17 w Gdańsku.</w:t>
      </w:r>
    </w:p>
    <w:p w14:paraId="3B777F60" w14:textId="77777777" w:rsidR="0035157E" w:rsidRPr="008002FA" w:rsidRDefault="0035157E" w:rsidP="0035157E">
      <w:pPr>
        <w:spacing w:line="240" w:lineRule="auto"/>
        <w:jc w:val="both"/>
        <w:rPr>
          <w:lang w:val="pl-PL"/>
        </w:rPr>
      </w:pPr>
      <w:r>
        <w:rPr>
          <w:sz w:val="24"/>
          <w:szCs w:val="24"/>
          <w:lang w:val="pl-PL"/>
        </w:rPr>
        <w:t>2. Organizatorkami konkursu są Anita Kminikowska i Agnieszka Mocarska.</w:t>
      </w:r>
    </w:p>
    <w:p w14:paraId="725E6029" w14:textId="77777777" w:rsidR="0035157E" w:rsidRDefault="0035157E" w:rsidP="0035157E">
      <w:pPr>
        <w:spacing w:line="240" w:lineRule="auto"/>
        <w:rPr>
          <w:b/>
          <w:bCs/>
          <w:sz w:val="28"/>
          <w:szCs w:val="28"/>
          <w:lang w:val="pl-PL"/>
        </w:rPr>
      </w:pPr>
    </w:p>
    <w:p w14:paraId="299C0061" w14:textId="77777777" w:rsidR="0035157E" w:rsidRDefault="0035157E" w:rsidP="0035157E">
      <w:pPr>
        <w:spacing w:line="240" w:lineRule="auto"/>
        <w:jc w:val="center"/>
        <w:rPr>
          <w:b/>
          <w:bCs/>
          <w:sz w:val="28"/>
          <w:szCs w:val="28"/>
          <w:lang w:val="pl-PL"/>
        </w:rPr>
      </w:pPr>
      <w:r>
        <w:rPr>
          <w:b/>
          <w:bCs/>
          <w:sz w:val="28"/>
          <w:szCs w:val="28"/>
          <w:lang w:val="pl-PL"/>
        </w:rPr>
        <w:t>&amp; 2</w:t>
      </w:r>
    </w:p>
    <w:p w14:paraId="60C749E6" w14:textId="77777777" w:rsidR="0035157E" w:rsidRDefault="0035157E" w:rsidP="0035157E">
      <w:pPr>
        <w:spacing w:line="240" w:lineRule="auto"/>
        <w:jc w:val="center"/>
        <w:rPr>
          <w:b/>
          <w:bCs/>
          <w:sz w:val="28"/>
          <w:szCs w:val="28"/>
          <w:lang w:val="pl-PL"/>
        </w:rPr>
      </w:pPr>
      <w:r>
        <w:rPr>
          <w:b/>
          <w:bCs/>
          <w:sz w:val="28"/>
          <w:szCs w:val="28"/>
          <w:lang w:val="pl-PL"/>
        </w:rPr>
        <w:t>Cele konkursu</w:t>
      </w:r>
    </w:p>
    <w:p w14:paraId="586AF364" w14:textId="77777777" w:rsidR="0035157E" w:rsidRDefault="0035157E" w:rsidP="0035157E">
      <w:pPr>
        <w:jc w:val="both"/>
        <w:rPr>
          <w:sz w:val="24"/>
          <w:szCs w:val="24"/>
          <w:lang w:val="pl-PL"/>
        </w:rPr>
      </w:pPr>
      <w:r>
        <w:rPr>
          <w:sz w:val="24"/>
          <w:szCs w:val="24"/>
          <w:lang w:val="pl-PL"/>
        </w:rPr>
        <w:t>1.  Rozwijanie wszechstronnych zainteresowań uczniów.</w:t>
      </w:r>
    </w:p>
    <w:p w14:paraId="1A082051" w14:textId="77777777" w:rsidR="0035157E" w:rsidRDefault="0035157E" w:rsidP="0035157E">
      <w:pPr>
        <w:jc w:val="both"/>
        <w:rPr>
          <w:sz w:val="24"/>
          <w:szCs w:val="24"/>
          <w:lang w:val="pl-PL"/>
        </w:rPr>
      </w:pPr>
      <w:r>
        <w:rPr>
          <w:sz w:val="24"/>
          <w:szCs w:val="24"/>
          <w:lang w:val="pl-PL"/>
        </w:rPr>
        <w:t>2. Kształcenie umiejętności posługiwania się zdobytą wiedzą.</w:t>
      </w:r>
    </w:p>
    <w:p w14:paraId="44CC86DC" w14:textId="77777777" w:rsidR="0035157E" w:rsidRDefault="0035157E" w:rsidP="0035157E">
      <w:pPr>
        <w:jc w:val="both"/>
        <w:rPr>
          <w:sz w:val="24"/>
          <w:szCs w:val="24"/>
          <w:lang w:val="pl-PL"/>
        </w:rPr>
      </w:pPr>
      <w:r>
        <w:rPr>
          <w:sz w:val="24"/>
          <w:szCs w:val="24"/>
          <w:lang w:val="pl-PL"/>
        </w:rPr>
        <w:t>3. Promowanie aktywności uczniów.</w:t>
      </w:r>
    </w:p>
    <w:p w14:paraId="755E920A" w14:textId="77777777" w:rsidR="0035157E" w:rsidRDefault="0035157E" w:rsidP="0035157E">
      <w:pPr>
        <w:jc w:val="both"/>
        <w:rPr>
          <w:sz w:val="24"/>
          <w:szCs w:val="24"/>
          <w:lang w:val="pl-PL"/>
        </w:rPr>
      </w:pPr>
      <w:r>
        <w:rPr>
          <w:sz w:val="24"/>
          <w:szCs w:val="24"/>
          <w:lang w:val="pl-PL"/>
        </w:rPr>
        <w:t>4. Budzenie ciekawości poznawczej.</w:t>
      </w:r>
    </w:p>
    <w:p w14:paraId="48158DF5" w14:textId="77777777" w:rsidR="0035157E" w:rsidRDefault="0035157E" w:rsidP="0035157E">
      <w:pPr>
        <w:jc w:val="both"/>
        <w:rPr>
          <w:sz w:val="24"/>
          <w:szCs w:val="24"/>
          <w:lang w:val="pl-PL"/>
        </w:rPr>
      </w:pPr>
      <w:r>
        <w:rPr>
          <w:sz w:val="24"/>
          <w:szCs w:val="24"/>
          <w:lang w:val="pl-PL"/>
        </w:rPr>
        <w:t>5. Wdrażanie zasad zdrowej rywalizacji.</w:t>
      </w:r>
    </w:p>
    <w:p w14:paraId="7DF3C173" w14:textId="77777777" w:rsidR="0035157E" w:rsidRDefault="0035157E" w:rsidP="0035157E">
      <w:pPr>
        <w:jc w:val="both"/>
        <w:rPr>
          <w:sz w:val="28"/>
          <w:szCs w:val="28"/>
          <w:lang w:val="pl-PL"/>
        </w:rPr>
      </w:pPr>
    </w:p>
    <w:p w14:paraId="0B5143A1" w14:textId="77777777" w:rsidR="0035157E" w:rsidRDefault="0035157E" w:rsidP="0035157E">
      <w:pPr>
        <w:jc w:val="center"/>
        <w:rPr>
          <w:b/>
          <w:bCs/>
          <w:sz w:val="28"/>
          <w:szCs w:val="28"/>
          <w:lang w:val="pl-PL"/>
        </w:rPr>
      </w:pPr>
      <w:r>
        <w:rPr>
          <w:b/>
          <w:bCs/>
          <w:sz w:val="28"/>
          <w:szCs w:val="28"/>
          <w:lang w:val="pl-PL"/>
        </w:rPr>
        <w:t>&amp; 3</w:t>
      </w:r>
    </w:p>
    <w:p w14:paraId="479C2BDD" w14:textId="77777777" w:rsidR="0035157E" w:rsidRDefault="0035157E" w:rsidP="0035157E">
      <w:pPr>
        <w:jc w:val="center"/>
        <w:rPr>
          <w:b/>
          <w:bCs/>
          <w:sz w:val="28"/>
          <w:szCs w:val="28"/>
          <w:lang w:val="pl-PL"/>
        </w:rPr>
      </w:pPr>
      <w:r>
        <w:rPr>
          <w:b/>
          <w:bCs/>
          <w:sz w:val="28"/>
          <w:szCs w:val="28"/>
          <w:lang w:val="pl-PL"/>
        </w:rPr>
        <w:t>Uczestnicy konkursu</w:t>
      </w:r>
    </w:p>
    <w:p w14:paraId="4D4B95DA" w14:textId="77777777" w:rsidR="0035157E" w:rsidRDefault="0035157E" w:rsidP="0035157E">
      <w:pPr>
        <w:jc w:val="both"/>
        <w:rPr>
          <w:sz w:val="24"/>
          <w:szCs w:val="24"/>
          <w:lang w:val="pl-PL"/>
        </w:rPr>
      </w:pPr>
      <w:r>
        <w:rPr>
          <w:sz w:val="24"/>
          <w:szCs w:val="24"/>
          <w:lang w:val="pl-PL"/>
        </w:rPr>
        <w:t>1. Konkurs skierowany jest do uczniów klas trzecich Szkoły Podstawowej nr 17 w Gdańsku.</w:t>
      </w:r>
    </w:p>
    <w:p w14:paraId="67C09A7E" w14:textId="0B6848B4" w:rsidR="0035157E" w:rsidRPr="008002FA" w:rsidRDefault="0035157E" w:rsidP="0035157E">
      <w:pPr>
        <w:jc w:val="both"/>
        <w:rPr>
          <w:lang w:val="pl-PL"/>
        </w:rPr>
      </w:pPr>
      <w:r>
        <w:rPr>
          <w:sz w:val="24"/>
          <w:szCs w:val="24"/>
          <w:lang w:val="pl-PL"/>
        </w:rPr>
        <w:t xml:space="preserve">2. Osoby zainteresowane udziałem w konkursie zgłaszają chęć udziału w formie pisemnej do wychowawcy klasy do dnia </w:t>
      </w:r>
      <w:r w:rsidR="008002FA">
        <w:rPr>
          <w:sz w:val="24"/>
          <w:szCs w:val="24"/>
          <w:lang w:val="pl-PL"/>
        </w:rPr>
        <w:t>27</w:t>
      </w:r>
      <w:r>
        <w:rPr>
          <w:sz w:val="24"/>
          <w:szCs w:val="24"/>
          <w:lang w:val="pl-PL"/>
        </w:rPr>
        <w:t>.0</w:t>
      </w:r>
      <w:r w:rsidR="008002FA">
        <w:rPr>
          <w:sz w:val="24"/>
          <w:szCs w:val="24"/>
          <w:lang w:val="pl-PL"/>
        </w:rPr>
        <w:t>2</w:t>
      </w:r>
      <w:r>
        <w:rPr>
          <w:sz w:val="24"/>
          <w:szCs w:val="24"/>
          <w:lang w:val="pl-PL"/>
        </w:rPr>
        <w:t>.202</w:t>
      </w:r>
      <w:r w:rsidR="008002FA">
        <w:rPr>
          <w:sz w:val="24"/>
          <w:szCs w:val="24"/>
          <w:lang w:val="pl-PL"/>
        </w:rPr>
        <w:t>6</w:t>
      </w:r>
      <w:r>
        <w:rPr>
          <w:sz w:val="24"/>
          <w:szCs w:val="24"/>
          <w:lang w:val="pl-PL"/>
        </w:rPr>
        <w:t xml:space="preserve"> r. (druk w załączniku).</w:t>
      </w:r>
    </w:p>
    <w:p w14:paraId="62F3CCDB" w14:textId="77777777" w:rsidR="0035157E" w:rsidRDefault="0035157E" w:rsidP="0035157E">
      <w:pPr>
        <w:jc w:val="both"/>
        <w:rPr>
          <w:sz w:val="24"/>
          <w:szCs w:val="24"/>
          <w:lang w:val="pl-PL"/>
        </w:rPr>
      </w:pPr>
      <w:r>
        <w:rPr>
          <w:sz w:val="24"/>
          <w:szCs w:val="24"/>
          <w:lang w:val="pl-PL"/>
        </w:rPr>
        <w:t>3. Przystąpienie uczestnika do konkursu jest równoznaczne z akceptacją niniejszego regulaminu, a uczestnik zobowiązuje się do jego przestrzegania w całości.</w:t>
      </w:r>
    </w:p>
    <w:p w14:paraId="3E06DBC7" w14:textId="77777777" w:rsidR="0035157E" w:rsidRDefault="0035157E" w:rsidP="0035157E">
      <w:pPr>
        <w:jc w:val="both"/>
        <w:rPr>
          <w:sz w:val="24"/>
          <w:szCs w:val="24"/>
          <w:lang w:val="pl-PL"/>
        </w:rPr>
      </w:pPr>
      <w:r>
        <w:rPr>
          <w:sz w:val="24"/>
          <w:szCs w:val="24"/>
          <w:lang w:val="pl-PL"/>
        </w:rPr>
        <w:t>4. Uczestnik jest zobowiązany niezwłocznie poinformować organizatora o rezygnacji z udziału w konkursie.</w:t>
      </w:r>
    </w:p>
    <w:p w14:paraId="282A428D" w14:textId="77777777" w:rsidR="0035157E" w:rsidRDefault="0035157E" w:rsidP="0035157E">
      <w:pPr>
        <w:jc w:val="both"/>
        <w:rPr>
          <w:sz w:val="28"/>
          <w:szCs w:val="28"/>
          <w:lang w:val="pl-PL"/>
        </w:rPr>
      </w:pPr>
    </w:p>
    <w:p w14:paraId="7847EC38" w14:textId="77777777" w:rsidR="0035157E" w:rsidRDefault="0035157E" w:rsidP="0035157E">
      <w:pPr>
        <w:jc w:val="center"/>
        <w:rPr>
          <w:b/>
          <w:bCs/>
          <w:sz w:val="28"/>
          <w:szCs w:val="28"/>
          <w:lang w:val="pl-PL"/>
        </w:rPr>
      </w:pPr>
      <w:r>
        <w:rPr>
          <w:b/>
          <w:bCs/>
          <w:sz w:val="28"/>
          <w:szCs w:val="28"/>
          <w:lang w:val="pl-PL"/>
        </w:rPr>
        <w:t>&amp; 4</w:t>
      </w:r>
    </w:p>
    <w:p w14:paraId="7A3E07BE" w14:textId="77777777" w:rsidR="0035157E" w:rsidRDefault="0035157E" w:rsidP="0035157E">
      <w:pPr>
        <w:jc w:val="center"/>
        <w:rPr>
          <w:b/>
          <w:bCs/>
          <w:sz w:val="28"/>
          <w:szCs w:val="28"/>
          <w:lang w:val="pl-PL"/>
        </w:rPr>
      </w:pPr>
      <w:r>
        <w:rPr>
          <w:b/>
          <w:bCs/>
          <w:sz w:val="28"/>
          <w:szCs w:val="28"/>
          <w:lang w:val="pl-PL"/>
        </w:rPr>
        <w:t>Eliminacje do konkursu</w:t>
      </w:r>
    </w:p>
    <w:p w14:paraId="38BBF757" w14:textId="41D47302" w:rsidR="0035157E" w:rsidRDefault="0035157E" w:rsidP="0035157E">
      <w:pPr>
        <w:jc w:val="both"/>
        <w:rPr>
          <w:sz w:val="24"/>
          <w:szCs w:val="24"/>
          <w:lang w:val="pl-PL"/>
        </w:rPr>
      </w:pPr>
      <w:r>
        <w:rPr>
          <w:sz w:val="24"/>
          <w:szCs w:val="24"/>
          <w:lang w:val="pl-PL"/>
        </w:rPr>
        <w:t xml:space="preserve">1. Eliminacje do konkursu odbędą się dnia </w:t>
      </w:r>
      <w:r w:rsidR="008002FA">
        <w:rPr>
          <w:sz w:val="24"/>
          <w:szCs w:val="24"/>
          <w:lang w:val="pl-PL"/>
        </w:rPr>
        <w:t>3</w:t>
      </w:r>
      <w:r>
        <w:rPr>
          <w:sz w:val="24"/>
          <w:szCs w:val="24"/>
          <w:lang w:val="pl-PL"/>
        </w:rPr>
        <w:t>.0</w:t>
      </w:r>
      <w:r w:rsidR="008002FA">
        <w:rPr>
          <w:sz w:val="24"/>
          <w:szCs w:val="24"/>
          <w:lang w:val="pl-PL"/>
        </w:rPr>
        <w:t>3</w:t>
      </w:r>
      <w:r>
        <w:rPr>
          <w:sz w:val="24"/>
          <w:szCs w:val="24"/>
          <w:lang w:val="pl-PL"/>
        </w:rPr>
        <w:t>.202</w:t>
      </w:r>
      <w:r w:rsidR="008002FA">
        <w:rPr>
          <w:sz w:val="24"/>
          <w:szCs w:val="24"/>
          <w:lang w:val="pl-PL"/>
        </w:rPr>
        <w:t>6</w:t>
      </w:r>
      <w:r>
        <w:rPr>
          <w:sz w:val="24"/>
          <w:szCs w:val="24"/>
          <w:lang w:val="pl-PL"/>
        </w:rPr>
        <w:t xml:space="preserve"> r. w czasie zajęć lekcyjnych.</w:t>
      </w:r>
    </w:p>
    <w:p w14:paraId="1E0C8D10" w14:textId="77777777" w:rsidR="0035157E" w:rsidRDefault="0035157E" w:rsidP="0035157E">
      <w:pPr>
        <w:jc w:val="both"/>
        <w:rPr>
          <w:sz w:val="24"/>
          <w:szCs w:val="24"/>
          <w:lang w:val="pl-PL"/>
        </w:rPr>
      </w:pPr>
      <w:r>
        <w:rPr>
          <w:sz w:val="24"/>
          <w:szCs w:val="24"/>
          <w:lang w:val="pl-PL"/>
        </w:rPr>
        <w:t>2. Eliminacje będą polegały na pisemnym, samodzielnym rozwiązaniu testu w obecności nauczyciela, który będzie czuwał nad prawidłowym przebiegiem rozwiązania testów.</w:t>
      </w:r>
    </w:p>
    <w:p w14:paraId="628C6B16" w14:textId="77777777" w:rsidR="0035157E" w:rsidRDefault="0035157E" w:rsidP="0035157E">
      <w:pPr>
        <w:jc w:val="both"/>
        <w:rPr>
          <w:sz w:val="24"/>
          <w:szCs w:val="24"/>
          <w:lang w:val="pl-PL"/>
        </w:rPr>
      </w:pPr>
      <w:r>
        <w:rPr>
          <w:sz w:val="24"/>
          <w:szCs w:val="24"/>
          <w:lang w:val="pl-PL"/>
        </w:rPr>
        <w:lastRenderedPageBreak/>
        <w:t xml:space="preserve">3. Test składa się z pytań podzielonych na trzy części: </w:t>
      </w:r>
    </w:p>
    <w:p w14:paraId="3FF527C0" w14:textId="77777777" w:rsidR="0035157E" w:rsidRDefault="0035157E" w:rsidP="0035157E">
      <w:pPr>
        <w:ind w:firstLine="720"/>
        <w:jc w:val="both"/>
        <w:rPr>
          <w:sz w:val="24"/>
          <w:szCs w:val="24"/>
          <w:lang w:val="pl-PL"/>
        </w:rPr>
      </w:pPr>
      <w:r>
        <w:rPr>
          <w:sz w:val="24"/>
          <w:szCs w:val="24"/>
          <w:lang w:val="pl-PL"/>
        </w:rPr>
        <w:t>I część – zadania typu prawda – fałsz;</w:t>
      </w:r>
    </w:p>
    <w:p w14:paraId="3B02B4C9" w14:textId="77777777" w:rsidR="0035157E" w:rsidRDefault="0035157E" w:rsidP="0035157E">
      <w:pPr>
        <w:ind w:firstLine="720"/>
        <w:jc w:val="both"/>
        <w:rPr>
          <w:sz w:val="24"/>
          <w:szCs w:val="24"/>
          <w:lang w:val="pl-PL"/>
        </w:rPr>
      </w:pPr>
      <w:r>
        <w:rPr>
          <w:sz w:val="24"/>
          <w:szCs w:val="24"/>
          <w:lang w:val="pl-PL"/>
        </w:rPr>
        <w:t>II część – zadania wyboru – zaznaczenie jednej poprawnej odpowiedzi;</w:t>
      </w:r>
    </w:p>
    <w:p w14:paraId="71DE5A29" w14:textId="77777777" w:rsidR="0035157E" w:rsidRDefault="0035157E" w:rsidP="0035157E">
      <w:pPr>
        <w:spacing w:after="0" w:line="240" w:lineRule="auto"/>
        <w:ind w:firstLine="720"/>
        <w:jc w:val="both"/>
        <w:rPr>
          <w:sz w:val="24"/>
          <w:szCs w:val="24"/>
          <w:lang w:val="pl-PL"/>
        </w:rPr>
      </w:pPr>
      <w:r>
        <w:rPr>
          <w:sz w:val="24"/>
          <w:szCs w:val="24"/>
          <w:lang w:val="pl-PL"/>
        </w:rPr>
        <w:t>III część – zadania otwarte.</w:t>
      </w:r>
    </w:p>
    <w:p w14:paraId="7A35BA3F" w14:textId="77777777" w:rsidR="0035157E" w:rsidRDefault="0035157E" w:rsidP="0035157E">
      <w:pPr>
        <w:jc w:val="both"/>
        <w:rPr>
          <w:sz w:val="24"/>
          <w:szCs w:val="24"/>
          <w:lang w:val="pl-PL"/>
        </w:rPr>
      </w:pPr>
    </w:p>
    <w:p w14:paraId="7A36FDB1" w14:textId="7AB15515" w:rsidR="0035157E" w:rsidRPr="008002FA" w:rsidRDefault="0035157E" w:rsidP="0035157E">
      <w:pPr>
        <w:jc w:val="both"/>
        <w:rPr>
          <w:lang w:val="pl-PL"/>
        </w:rPr>
      </w:pPr>
      <w:r>
        <w:rPr>
          <w:sz w:val="24"/>
          <w:szCs w:val="24"/>
          <w:lang w:val="pl-PL"/>
        </w:rPr>
        <w:t>4. Kategorie pytań: matematyka, język polski, historia, geografia, zwierzęta, rośliny, kalendarz,  muzyka, sport, ludzie, urządzenia, kalendarz, transport, budynki, ciało, misz</w:t>
      </w:r>
      <w:r w:rsidR="008002FA">
        <w:rPr>
          <w:sz w:val="24"/>
          <w:szCs w:val="24"/>
          <w:lang w:val="pl-PL"/>
        </w:rPr>
        <w:t xml:space="preserve"> </w:t>
      </w:r>
      <w:r>
        <w:rPr>
          <w:sz w:val="24"/>
          <w:szCs w:val="24"/>
          <w:lang w:val="pl-PL"/>
        </w:rPr>
        <w:t>masz, baśnie i bajki.</w:t>
      </w:r>
    </w:p>
    <w:p w14:paraId="2AAF646A" w14:textId="77777777" w:rsidR="0035157E" w:rsidRPr="008002FA" w:rsidRDefault="0035157E" w:rsidP="0035157E">
      <w:pPr>
        <w:jc w:val="both"/>
        <w:rPr>
          <w:lang w:val="pl-PL"/>
        </w:rPr>
      </w:pPr>
      <w:r>
        <w:rPr>
          <w:sz w:val="24"/>
          <w:szCs w:val="24"/>
          <w:lang w:val="pl-PL"/>
        </w:rPr>
        <w:t>5. Za każdą poprawną odpowiedź uczestnik otrzymuje 1 punkt. Za niepełną odpowiedź nie przyznaje się punktów połówkowych.</w:t>
      </w:r>
    </w:p>
    <w:p w14:paraId="25AC0CC1" w14:textId="77777777" w:rsidR="0035157E" w:rsidRDefault="0035157E" w:rsidP="0035157E">
      <w:pPr>
        <w:jc w:val="both"/>
        <w:rPr>
          <w:sz w:val="24"/>
          <w:szCs w:val="24"/>
          <w:lang w:val="pl-PL"/>
        </w:rPr>
      </w:pPr>
      <w:r>
        <w:rPr>
          <w:sz w:val="24"/>
          <w:szCs w:val="24"/>
          <w:lang w:val="pl-PL"/>
        </w:rPr>
        <w:t>6. Maksymalnie uczestnik możne zdobyć 50 punktów.</w:t>
      </w:r>
    </w:p>
    <w:p w14:paraId="5471FE36" w14:textId="77777777" w:rsidR="0035157E" w:rsidRPr="008002FA" w:rsidRDefault="0035157E" w:rsidP="0035157E">
      <w:pPr>
        <w:jc w:val="both"/>
        <w:rPr>
          <w:lang w:val="pl-PL"/>
        </w:rPr>
      </w:pPr>
      <w:r>
        <w:rPr>
          <w:sz w:val="24"/>
          <w:szCs w:val="24"/>
          <w:lang w:val="pl-PL"/>
        </w:rPr>
        <w:t>7. W przypadku remisu punktowego uczestników wykraczających poza finałową dziesiątkę przewidziana jest dogrywka – dodatkowy test wyboru.</w:t>
      </w:r>
    </w:p>
    <w:p w14:paraId="34323D00" w14:textId="77777777" w:rsidR="0035157E" w:rsidRDefault="0035157E" w:rsidP="0035157E">
      <w:pPr>
        <w:jc w:val="both"/>
        <w:rPr>
          <w:sz w:val="24"/>
          <w:szCs w:val="24"/>
          <w:lang w:val="pl-PL"/>
        </w:rPr>
      </w:pPr>
      <w:r>
        <w:rPr>
          <w:sz w:val="24"/>
          <w:szCs w:val="24"/>
          <w:lang w:val="pl-PL"/>
        </w:rPr>
        <w:t>8. Komisja po sprawdzeniu testów ogłosi listę 10 uczestników, którzy zakwalifikowali się do finału konkursu.</w:t>
      </w:r>
    </w:p>
    <w:p w14:paraId="065B0B9C" w14:textId="77777777" w:rsidR="0035157E" w:rsidRDefault="0035157E" w:rsidP="0035157E">
      <w:pPr>
        <w:jc w:val="both"/>
        <w:rPr>
          <w:sz w:val="24"/>
          <w:szCs w:val="24"/>
          <w:lang w:val="pl-PL"/>
        </w:rPr>
      </w:pPr>
    </w:p>
    <w:p w14:paraId="6DD914A5" w14:textId="77777777" w:rsidR="0035157E" w:rsidRDefault="0035157E" w:rsidP="0035157E">
      <w:pPr>
        <w:jc w:val="center"/>
        <w:rPr>
          <w:b/>
          <w:bCs/>
          <w:sz w:val="28"/>
          <w:szCs w:val="28"/>
          <w:lang w:val="pl-PL"/>
        </w:rPr>
      </w:pPr>
      <w:r>
        <w:rPr>
          <w:b/>
          <w:bCs/>
          <w:sz w:val="28"/>
          <w:szCs w:val="28"/>
          <w:lang w:val="pl-PL"/>
        </w:rPr>
        <w:t>&amp; 5</w:t>
      </w:r>
    </w:p>
    <w:p w14:paraId="3BF9E7E4" w14:textId="77777777" w:rsidR="0035157E" w:rsidRDefault="0035157E" w:rsidP="0035157E">
      <w:pPr>
        <w:jc w:val="center"/>
        <w:rPr>
          <w:b/>
          <w:bCs/>
          <w:sz w:val="28"/>
          <w:szCs w:val="28"/>
          <w:lang w:val="pl-PL"/>
        </w:rPr>
      </w:pPr>
      <w:r>
        <w:rPr>
          <w:b/>
          <w:bCs/>
          <w:sz w:val="28"/>
          <w:szCs w:val="28"/>
          <w:lang w:val="pl-PL"/>
        </w:rPr>
        <w:t>Finał konkursu</w:t>
      </w:r>
    </w:p>
    <w:p w14:paraId="7D41E9AB" w14:textId="43840D8E" w:rsidR="0035157E" w:rsidRDefault="0035157E" w:rsidP="0035157E">
      <w:pPr>
        <w:jc w:val="both"/>
        <w:rPr>
          <w:sz w:val="24"/>
          <w:szCs w:val="24"/>
          <w:lang w:val="pl-PL"/>
        </w:rPr>
      </w:pPr>
      <w:r>
        <w:rPr>
          <w:sz w:val="24"/>
          <w:szCs w:val="24"/>
          <w:lang w:val="pl-PL"/>
        </w:rPr>
        <w:t xml:space="preserve">1. Finał konkursu odbędzie się dnia </w:t>
      </w:r>
      <w:r w:rsidR="00E01983">
        <w:rPr>
          <w:sz w:val="24"/>
          <w:szCs w:val="24"/>
          <w:lang w:val="pl-PL"/>
        </w:rPr>
        <w:t>2</w:t>
      </w:r>
      <w:r w:rsidR="00F87FAB">
        <w:rPr>
          <w:sz w:val="24"/>
          <w:szCs w:val="24"/>
          <w:lang w:val="pl-PL"/>
        </w:rPr>
        <w:t>7</w:t>
      </w:r>
      <w:r>
        <w:rPr>
          <w:sz w:val="24"/>
          <w:szCs w:val="24"/>
          <w:lang w:val="pl-PL"/>
        </w:rPr>
        <w:t>.0</w:t>
      </w:r>
      <w:r w:rsidR="00F87FAB">
        <w:rPr>
          <w:sz w:val="24"/>
          <w:szCs w:val="24"/>
          <w:lang w:val="pl-PL"/>
        </w:rPr>
        <w:t>3</w:t>
      </w:r>
      <w:r>
        <w:rPr>
          <w:sz w:val="24"/>
          <w:szCs w:val="24"/>
          <w:lang w:val="pl-PL"/>
        </w:rPr>
        <w:t>.202</w:t>
      </w:r>
      <w:r w:rsidR="00F87FAB">
        <w:rPr>
          <w:sz w:val="24"/>
          <w:szCs w:val="24"/>
          <w:lang w:val="pl-PL"/>
        </w:rPr>
        <w:t>6</w:t>
      </w:r>
      <w:r>
        <w:rPr>
          <w:sz w:val="24"/>
          <w:szCs w:val="24"/>
          <w:lang w:val="pl-PL"/>
        </w:rPr>
        <w:t xml:space="preserve"> r. w Szkole Podstawowej nr 17 w Gdańsku.</w:t>
      </w:r>
    </w:p>
    <w:p w14:paraId="64AE4F23" w14:textId="77777777" w:rsidR="0035157E" w:rsidRDefault="0035157E" w:rsidP="0035157E">
      <w:pPr>
        <w:jc w:val="both"/>
        <w:rPr>
          <w:sz w:val="24"/>
          <w:szCs w:val="24"/>
          <w:lang w:val="pl-PL"/>
        </w:rPr>
      </w:pPr>
      <w:r>
        <w:rPr>
          <w:sz w:val="24"/>
          <w:szCs w:val="24"/>
          <w:lang w:val="pl-PL"/>
        </w:rPr>
        <w:t>2. Uczniowie zajmują miejsca przy stanowiskach oznaczonych numerami 1-10, które są wcześniej losowane.</w:t>
      </w:r>
    </w:p>
    <w:p w14:paraId="0E1EE209" w14:textId="77777777" w:rsidR="0035157E" w:rsidRPr="008002FA" w:rsidRDefault="0035157E" w:rsidP="0035157E">
      <w:pPr>
        <w:jc w:val="both"/>
        <w:rPr>
          <w:lang w:val="pl-PL"/>
        </w:rPr>
      </w:pPr>
      <w:r>
        <w:rPr>
          <w:sz w:val="24"/>
          <w:szCs w:val="24"/>
          <w:lang w:val="pl-PL"/>
        </w:rPr>
        <w:t>3. Każdy uczestnik przystępuje do finału z 3 szansami oznaczonymi zielonymi kółkami przy każdym stanowisku.</w:t>
      </w:r>
    </w:p>
    <w:p w14:paraId="07C04C92" w14:textId="00436D61" w:rsidR="0035157E" w:rsidRDefault="0035157E" w:rsidP="0035157E">
      <w:pPr>
        <w:jc w:val="both"/>
        <w:rPr>
          <w:sz w:val="24"/>
          <w:szCs w:val="24"/>
          <w:lang w:val="pl-PL"/>
        </w:rPr>
      </w:pPr>
      <w:r>
        <w:rPr>
          <w:sz w:val="24"/>
          <w:szCs w:val="24"/>
          <w:lang w:val="pl-PL"/>
        </w:rPr>
        <w:t>4. Zadaniem uczestników finału jest udzielanie odpowiedzi na pytania stawiane przez prowadzącego.</w:t>
      </w:r>
    </w:p>
    <w:p w14:paraId="77462233" w14:textId="77777777" w:rsidR="0035157E" w:rsidRDefault="0035157E" w:rsidP="0035157E">
      <w:pPr>
        <w:jc w:val="both"/>
        <w:rPr>
          <w:sz w:val="24"/>
          <w:szCs w:val="24"/>
          <w:lang w:val="pl-PL"/>
        </w:rPr>
      </w:pPr>
      <w:r>
        <w:rPr>
          <w:sz w:val="24"/>
          <w:szCs w:val="24"/>
          <w:lang w:val="pl-PL"/>
        </w:rPr>
        <w:t>6. Czas do namysłu i rozpoczęcia odpowiedzi wynosi 10 sekund.</w:t>
      </w:r>
    </w:p>
    <w:p w14:paraId="589B0253" w14:textId="77777777" w:rsidR="0035157E" w:rsidRDefault="0035157E" w:rsidP="0035157E">
      <w:pPr>
        <w:jc w:val="both"/>
        <w:rPr>
          <w:sz w:val="24"/>
          <w:szCs w:val="24"/>
          <w:lang w:val="pl-PL"/>
        </w:rPr>
      </w:pPr>
      <w:r>
        <w:rPr>
          <w:sz w:val="24"/>
          <w:szCs w:val="24"/>
          <w:lang w:val="pl-PL"/>
        </w:rPr>
        <w:t>7. Jeśli uczestnik rozpocznie poprawną odpowiedź w chwili upływu czasu do namysłu – odpowiedź zostanie zaliczona.</w:t>
      </w:r>
    </w:p>
    <w:p w14:paraId="4DB51779" w14:textId="77777777" w:rsidR="0035157E" w:rsidRDefault="0035157E" w:rsidP="0035157E">
      <w:pPr>
        <w:jc w:val="both"/>
        <w:rPr>
          <w:sz w:val="24"/>
          <w:szCs w:val="24"/>
          <w:lang w:val="pl-PL"/>
        </w:rPr>
      </w:pPr>
      <w:r>
        <w:rPr>
          <w:sz w:val="24"/>
          <w:szCs w:val="24"/>
          <w:lang w:val="pl-PL"/>
        </w:rPr>
        <w:t>8. Liczy się tylko pierwsza odpowiedź uczestnika.</w:t>
      </w:r>
    </w:p>
    <w:p w14:paraId="37525752" w14:textId="77777777" w:rsidR="0035157E" w:rsidRDefault="0035157E" w:rsidP="0035157E">
      <w:pPr>
        <w:jc w:val="both"/>
        <w:rPr>
          <w:sz w:val="24"/>
          <w:szCs w:val="24"/>
          <w:lang w:val="pl-PL"/>
        </w:rPr>
      </w:pPr>
      <w:r>
        <w:rPr>
          <w:sz w:val="24"/>
          <w:szCs w:val="24"/>
          <w:lang w:val="pl-PL"/>
        </w:rPr>
        <w:t>9. W przypadku złej odpowiedzi lub braku odpowiedzi w ustalonym czasie uczestnik traci szansę, a prowadzący podaje poprawną odpowiedź.</w:t>
      </w:r>
    </w:p>
    <w:p w14:paraId="6CECC0E0" w14:textId="77777777" w:rsidR="0035157E" w:rsidRDefault="0035157E" w:rsidP="0035157E">
      <w:pPr>
        <w:jc w:val="both"/>
        <w:rPr>
          <w:sz w:val="24"/>
          <w:szCs w:val="24"/>
          <w:lang w:val="pl-PL"/>
        </w:rPr>
      </w:pPr>
      <w:r>
        <w:rPr>
          <w:sz w:val="24"/>
          <w:szCs w:val="24"/>
          <w:lang w:val="pl-PL"/>
        </w:rPr>
        <w:t>10. Utrata wszystkich szans oznacza odpadnięcie z konkursu.</w:t>
      </w:r>
    </w:p>
    <w:p w14:paraId="51B03448" w14:textId="77777777" w:rsidR="0035157E" w:rsidRDefault="0035157E" w:rsidP="0035157E">
      <w:pPr>
        <w:jc w:val="both"/>
        <w:rPr>
          <w:sz w:val="24"/>
          <w:szCs w:val="24"/>
          <w:lang w:val="pl-PL"/>
        </w:rPr>
      </w:pPr>
      <w:r>
        <w:rPr>
          <w:sz w:val="24"/>
          <w:szCs w:val="24"/>
          <w:lang w:val="pl-PL"/>
        </w:rPr>
        <w:t>11. Finał składa się z 2 etapów.</w:t>
      </w:r>
    </w:p>
    <w:p w14:paraId="795F22D3" w14:textId="77777777" w:rsidR="0035157E" w:rsidRDefault="0035157E" w:rsidP="0035157E">
      <w:pPr>
        <w:jc w:val="center"/>
        <w:rPr>
          <w:b/>
          <w:bCs/>
          <w:sz w:val="28"/>
          <w:szCs w:val="28"/>
          <w:lang w:val="pl-PL"/>
        </w:rPr>
      </w:pPr>
      <w:r>
        <w:rPr>
          <w:b/>
          <w:bCs/>
          <w:sz w:val="28"/>
          <w:szCs w:val="28"/>
          <w:lang w:val="pl-PL"/>
        </w:rPr>
        <w:t>&amp; 6</w:t>
      </w:r>
    </w:p>
    <w:p w14:paraId="51C7F45C" w14:textId="77777777" w:rsidR="0035157E" w:rsidRDefault="0035157E" w:rsidP="0035157E">
      <w:pPr>
        <w:jc w:val="center"/>
        <w:rPr>
          <w:b/>
          <w:bCs/>
          <w:sz w:val="28"/>
          <w:szCs w:val="28"/>
          <w:lang w:val="pl-PL"/>
        </w:rPr>
      </w:pPr>
      <w:r>
        <w:rPr>
          <w:b/>
          <w:bCs/>
          <w:sz w:val="28"/>
          <w:szCs w:val="28"/>
          <w:lang w:val="pl-PL"/>
        </w:rPr>
        <w:t>Etap I finału</w:t>
      </w:r>
    </w:p>
    <w:p w14:paraId="7EF64310" w14:textId="77777777" w:rsidR="0035157E" w:rsidRDefault="0035157E" w:rsidP="0035157E">
      <w:pPr>
        <w:jc w:val="both"/>
        <w:rPr>
          <w:sz w:val="24"/>
          <w:szCs w:val="24"/>
          <w:lang w:val="pl-PL"/>
        </w:rPr>
      </w:pPr>
      <w:r>
        <w:rPr>
          <w:sz w:val="24"/>
          <w:szCs w:val="24"/>
          <w:lang w:val="pl-PL"/>
        </w:rPr>
        <w:t>1. Etap I składa się z dwóch rund.</w:t>
      </w:r>
    </w:p>
    <w:p w14:paraId="4877AE41" w14:textId="77777777" w:rsidR="0035157E" w:rsidRDefault="0035157E" w:rsidP="0035157E">
      <w:pPr>
        <w:jc w:val="both"/>
        <w:rPr>
          <w:sz w:val="24"/>
          <w:szCs w:val="24"/>
          <w:lang w:val="pl-PL"/>
        </w:rPr>
      </w:pPr>
      <w:r>
        <w:rPr>
          <w:sz w:val="24"/>
          <w:szCs w:val="24"/>
          <w:lang w:val="pl-PL"/>
        </w:rPr>
        <w:lastRenderedPageBreak/>
        <w:t>2. W każdej rundzie uczestnikom zadawane jest jedno pytanie.</w:t>
      </w:r>
    </w:p>
    <w:p w14:paraId="3264CDC1" w14:textId="77777777" w:rsidR="0035157E" w:rsidRDefault="0035157E" w:rsidP="0035157E">
      <w:pPr>
        <w:jc w:val="both"/>
        <w:rPr>
          <w:sz w:val="24"/>
          <w:szCs w:val="24"/>
          <w:lang w:val="pl-PL"/>
        </w:rPr>
      </w:pPr>
      <w:r>
        <w:rPr>
          <w:sz w:val="24"/>
          <w:szCs w:val="24"/>
          <w:lang w:val="pl-PL"/>
        </w:rPr>
        <w:t>3. Uczestnicy odpowiadają na pytania kolejno, zgodnie z numerami stanowisk (od 1 do 10).</w:t>
      </w:r>
    </w:p>
    <w:p w14:paraId="60362C4B" w14:textId="77777777" w:rsidR="0035157E" w:rsidRDefault="0035157E" w:rsidP="0035157E">
      <w:pPr>
        <w:jc w:val="center"/>
        <w:rPr>
          <w:b/>
          <w:bCs/>
          <w:sz w:val="28"/>
          <w:szCs w:val="28"/>
          <w:lang w:val="pl-PL"/>
        </w:rPr>
      </w:pPr>
      <w:r>
        <w:rPr>
          <w:b/>
          <w:bCs/>
          <w:sz w:val="28"/>
          <w:szCs w:val="28"/>
          <w:lang w:val="pl-PL"/>
        </w:rPr>
        <w:t>&amp; 7</w:t>
      </w:r>
    </w:p>
    <w:p w14:paraId="194E2884" w14:textId="77777777" w:rsidR="0035157E" w:rsidRDefault="0035157E" w:rsidP="0035157E">
      <w:pPr>
        <w:jc w:val="center"/>
        <w:rPr>
          <w:b/>
          <w:bCs/>
          <w:sz w:val="28"/>
          <w:szCs w:val="28"/>
          <w:lang w:val="pl-PL"/>
        </w:rPr>
      </w:pPr>
      <w:r>
        <w:rPr>
          <w:b/>
          <w:bCs/>
          <w:sz w:val="28"/>
          <w:szCs w:val="28"/>
          <w:lang w:val="pl-PL"/>
        </w:rPr>
        <w:t>Etap II finału</w:t>
      </w:r>
    </w:p>
    <w:p w14:paraId="66751FAD" w14:textId="77777777" w:rsidR="0035157E" w:rsidRDefault="0035157E" w:rsidP="0035157E">
      <w:pPr>
        <w:jc w:val="both"/>
        <w:rPr>
          <w:sz w:val="24"/>
          <w:szCs w:val="24"/>
          <w:lang w:val="pl-PL"/>
        </w:rPr>
      </w:pPr>
      <w:r>
        <w:rPr>
          <w:sz w:val="24"/>
          <w:szCs w:val="24"/>
          <w:lang w:val="pl-PL"/>
        </w:rPr>
        <w:t>1. W II etapie każdy uczestnik ma tyle szans, ile pozostało mu po I etapie.</w:t>
      </w:r>
    </w:p>
    <w:p w14:paraId="364D13E1" w14:textId="77777777" w:rsidR="0035157E" w:rsidRDefault="0035157E" w:rsidP="0035157E">
      <w:pPr>
        <w:jc w:val="both"/>
        <w:rPr>
          <w:sz w:val="24"/>
          <w:szCs w:val="24"/>
          <w:lang w:val="pl-PL"/>
        </w:rPr>
      </w:pPr>
      <w:r>
        <w:rPr>
          <w:sz w:val="24"/>
          <w:szCs w:val="24"/>
          <w:lang w:val="pl-PL"/>
        </w:rPr>
        <w:t>2. Pytania zadawane są zgodnie z kolejnością zajmowanych stanowisk, ale pierwsza osoba, która poprawnie odpowie na pytanie wskazuje do odpowiedzi następną osobę (może wskazać też na siebie).</w:t>
      </w:r>
    </w:p>
    <w:p w14:paraId="46006505" w14:textId="77777777" w:rsidR="0035157E" w:rsidRPr="008002FA" w:rsidRDefault="0035157E" w:rsidP="0035157E">
      <w:pPr>
        <w:jc w:val="both"/>
        <w:rPr>
          <w:lang w:val="pl-PL"/>
        </w:rPr>
      </w:pPr>
      <w:r>
        <w:rPr>
          <w:sz w:val="24"/>
          <w:szCs w:val="24"/>
          <w:lang w:val="pl-PL"/>
        </w:rPr>
        <w:t xml:space="preserve">3. Jeśli wskazana osoba odpowie dobrze, wskazuje następną osobę, lub siebie. Jeśli odpowie źle, osoba która pierwotnie ją wskazała wybiera kolejną osobę raz jeszcze (nie może wybrać tej samej osoby). Osoba, która odpowiedziała błędnie traci szansę, punktów nie przyznaje się żadnemu z uczestników. </w:t>
      </w:r>
    </w:p>
    <w:p w14:paraId="18305932" w14:textId="77777777" w:rsidR="0035157E" w:rsidRPr="008002FA" w:rsidRDefault="0035157E" w:rsidP="0035157E">
      <w:pPr>
        <w:jc w:val="both"/>
        <w:rPr>
          <w:lang w:val="pl-PL"/>
        </w:rPr>
      </w:pPr>
      <w:r>
        <w:rPr>
          <w:sz w:val="24"/>
          <w:szCs w:val="24"/>
          <w:lang w:val="pl-PL"/>
        </w:rPr>
        <w:t>4. Na wskazanie osoby uczestnik ma 3 sekundy. Po upływie tego czasu odpowiada sam.</w:t>
      </w:r>
    </w:p>
    <w:p w14:paraId="11DA879E" w14:textId="77777777" w:rsidR="0035157E" w:rsidRDefault="0035157E" w:rsidP="0035157E">
      <w:pPr>
        <w:jc w:val="both"/>
        <w:rPr>
          <w:sz w:val="24"/>
          <w:szCs w:val="24"/>
          <w:lang w:val="pl-PL"/>
        </w:rPr>
      </w:pPr>
      <w:r>
        <w:rPr>
          <w:sz w:val="24"/>
          <w:szCs w:val="24"/>
          <w:lang w:val="pl-PL"/>
        </w:rPr>
        <w:t xml:space="preserve">5. Wygrywa ten gracz, który jako pierwszy jedyny nie został wyeliminowany, lub ten, którego suma punktów jest największa po wyczerpaniu puli pytań. </w:t>
      </w:r>
    </w:p>
    <w:p w14:paraId="07917193" w14:textId="77777777" w:rsidR="0035157E" w:rsidRDefault="0035157E" w:rsidP="0035157E">
      <w:pPr>
        <w:jc w:val="both"/>
        <w:rPr>
          <w:sz w:val="24"/>
          <w:szCs w:val="24"/>
          <w:lang w:val="pl-PL"/>
        </w:rPr>
      </w:pPr>
      <w:r>
        <w:rPr>
          <w:sz w:val="24"/>
          <w:szCs w:val="24"/>
          <w:lang w:val="pl-PL"/>
        </w:rPr>
        <w:t>6. Podczas gry finalista nie może korzystać z podpowiedzi widowni.</w:t>
      </w:r>
    </w:p>
    <w:p w14:paraId="71BEB837" w14:textId="77777777" w:rsidR="0035157E" w:rsidRDefault="0035157E" w:rsidP="0035157E">
      <w:pPr>
        <w:jc w:val="both"/>
        <w:rPr>
          <w:sz w:val="24"/>
          <w:szCs w:val="24"/>
          <w:lang w:val="pl-PL"/>
        </w:rPr>
      </w:pPr>
    </w:p>
    <w:p w14:paraId="3CAE0F71" w14:textId="77777777" w:rsidR="0035157E" w:rsidRDefault="0035157E" w:rsidP="0035157E">
      <w:pPr>
        <w:jc w:val="center"/>
        <w:rPr>
          <w:b/>
          <w:bCs/>
          <w:sz w:val="28"/>
          <w:szCs w:val="28"/>
          <w:lang w:val="pl-PL"/>
        </w:rPr>
      </w:pPr>
      <w:r>
        <w:rPr>
          <w:b/>
          <w:bCs/>
          <w:sz w:val="28"/>
          <w:szCs w:val="28"/>
          <w:lang w:val="pl-PL"/>
        </w:rPr>
        <w:t>&amp; 8</w:t>
      </w:r>
    </w:p>
    <w:p w14:paraId="7C932675" w14:textId="77777777" w:rsidR="0035157E" w:rsidRDefault="0035157E" w:rsidP="0035157E">
      <w:pPr>
        <w:jc w:val="center"/>
        <w:rPr>
          <w:b/>
          <w:bCs/>
          <w:sz w:val="28"/>
          <w:szCs w:val="28"/>
          <w:lang w:val="pl-PL"/>
        </w:rPr>
      </w:pPr>
      <w:r>
        <w:rPr>
          <w:b/>
          <w:bCs/>
          <w:sz w:val="28"/>
          <w:szCs w:val="28"/>
          <w:lang w:val="pl-PL"/>
        </w:rPr>
        <w:t>Nagrody</w:t>
      </w:r>
    </w:p>
    <w:p w14:paraId="3437507D" w14:textId="77777777" w:rsidR="0035157E" w:rsidRDefault="0035157E" w:rsidP="0035157E">
      <w:pPr>
        <w:jc w:val="both"/>
        <w:rPr>
          <w:sz w:val="24"/>
          <w:szCs w:val="24"/>
          <w:lang w:val="pl-PL"/>
        </w:rPr>
      </w:pPr>
      <w:r>
        <w:rPr>
          <w:sz w:val="24"/>
          <w:szCs w:val="24"/>
          <w:lang w:val="pl-PL"/>
        </w:rPr>
        <w:t>1. Nad prawidłowym przebiegiem konkursu czuwać będzie Komisja konkursowa, w skład której wejdą osoby zaproszone przez organizatora do współpracy.</w:t>
      </w:r>
    </w:p>
    <w:p w14:paraId="49179A29" w14:textId="77777777" w:rsidR="0035157E" w:rsidRDefault="0035157E" w:rsidP="0035157E">
      <w:pPr>
        <w:jc w:val="both"/>
        <w:rPr>
          <w:sz w:val="24"/>
          <w:szCs w:val="24"/>
          <w:lang w:val="pl-PL"/>
        </w:rPr>
      </w:pPr>
      <w:r>
        <w:rPr>
          <w:sz w:val="24"/>
          <w:szCs w:val="24"/>
          <w:lang w:val="pl-PL"/>
        </w:rPr>
        <w:t>2. Wręczenie nagród i dyplomów odbędzie się bezpośrednio po zakończeniu konkursu.</w:t>
      </w:r>
    </w:p>
    <w:p w14:paraId="2981ED10" w14:textId="77777777" w:rsidR="0035157E" w:rsidRDefault="0035157E" w:rsidP="0035157E">
      <w:pPr>
        <w:jc w:val="both"/>
        <w:rPr>
          <w:sz w:val="24"/>
          <w:szCs w:val="24"/>
          <w:lang w:val="pl-PL"/>
        </w:rPr>
      </w:pPr>
      <w:r>
        <w:rPr>
          <w:sz w:val="24"/>
          <w:szCs w:val="24"/>
          <w:lang w:val="pl-PL"/>
        </w:rPr>
        <w:t>3. Wszyscy uczestnicy konkursu otrzymają pamiątkowe dyplomy.</w:t>
      </w:r>
    </w:p>
    <w:p w14:paraId="7870544D" w14:textId="00CD9B1D" w:rsidR="0035157E" w:rsidRPr="008002FA" w:rsidRDefault="0035157E" w:rsidP="0035157E">
      <w:pPr>
        <w:jc w:val="both"/>
        <w:rPr>
          <w:lang w:val="pl-PL"/>
        </w:rPr>
      </w:pPr>
      <w:r>
        <w:rPr>
          <w:sz w:val="24"/>
          <w:szCs w:val="24"/>
          <w:lang w:val="pl-PL"/>
        </w:rPr>
        <w:t>4. Zwycięzca Szkolnego Konkursu Wiedzy  „1 z 10” otrzyma nagrodę rzeczow</w:t>
      </w:r>
      <w:r w:rsidR="00BD3C67">
        <w:rPr>
          <w:sz w:val="24"/>
          <w:szCs w:val="24"/>
          <w:lang w:val="pl-PL"/>
        </w:rPr>
        <w:t>ą</w:t>
      </w:r>
      <w:r>
        <w:rPr>
          <w:sz w:val="24"/>
          <w:szCs w:val="24"/>
          <w:lang w:val="pl-PL"/>
        </w:rPr>
        <w:t>.</w:t>
      </w:r>
    </w:p>
    <w:p w14:paraId="085F17D8" w14:textId="77777777" w:rsidR="0035157E" w:rsidRDefault="0035157E" w:rsidP="0035157E">
      <w:pPr>
        <w:jc w:val="both"/>
        <w:rPr>
          <w:b/>
          <w:bCs/>
          <w:sz w:val="28"/>
          <w:szCs w:val="28"/>
          <w:lang w:val="pl-PL"/>
        </w:rPr>
      </w:pPr>
    </w:p>
    <w:p w14:paraId="43227556" w14:textId="77777777" w:rsidR="0035157E" w:rsidRDefault="0035157E" w:rsidP="0035157E">
      <w:pPr>
        <w:jc w:val="both"/>
        <w:rPr>
          <w:sz w:val="28"/>
          <w:szCs w:val="28"/>
          <w:lang w:val="pl-PL"/>
        </w:rPr>
      </w:pPr>
    </w:p>
    <w:p w14:paraId="1BFC431B" w14:textId="77777777" w:rsidR="0035157E" w:rsidRDefault="0035157E" w:rsidP="0035157E">
      <w:pPr>
        <w:jc w:val="both"/>
        <w:rPr>
          <w:sz w:val="28"/>
          <w:szCs w:val="28"/>
          <w:lang w:val="pl-PL"/>
        </w:rPr>
      </w:pPr>
    </w:p>
    <w:p w14:paraId="37A714A3" w14:textId="77777777" w:rsidR="0035157E" w:rsidRDefault="0035157E" w:rsidP="0035157E">
      <w:pPr>
        <w:jc w:val="both"/>
        <w:rPr>
          <w:sz w:val="28"/>
          <w:szCs w:val="28"/>
          <w:lang w:val="pl-PL"/>
        </w:rPr>
      </w:pPr>
    </w:p>
    <w:p w14:paraId="1FCF830A" w14:textId="77777777" w:rsidR="0035157E" w:rsidRDefault="0035157E" w:rsidP="0035157E">
      <w:pPr>
        <w:jc w:val="both"/>
        <w:rPr>
          <w:sz w:val="28"/>
          <w:szCs w:val="28"/>
          <w:lang w:val="pl-PL"/>
        </w:rPr>
      </w:pPr>
    </w:p>
    <w:p w14:paraId="76E2D798" w14:textId="77777777" w:rsidR="0035157E" w:rsidRDefault="0035157E" w:rsidP="0035157E">
      <w:pPr>
        <w:jc w:val="center"/>
        <w:rPr>
          <w:sz w:val="28"/>
          <w:szCs w:val="28"/>
          <w:lang w:val="pl-PL"/>
        </w:rPr>
      </w:pPr>
    </w:p>
    <w:p w14:paraId="23718934" w14:textId="77777777" w:rsidR="0035157E" w:rsidRDefault="0035157E" w:rsidP="0035157E">
      <w:pPr>
        <w:jc w:val="center"/>
        <w:rPr>
          <w:sz w:val="28"/>
          <w:szCs w:val="28"/>
          <w:lang w:val="pl-PL"/>
        </w:rPr>
      </w:pPr>
    </w:p>
    <w:p w14:paraId="441CEF1F" w14:textId="77777777" w:rsidR="00651CE7" w:rsidRDefault="00651CE7" w:rsidP="0035157E">
      <w:pPr>
        <w:jc w:val="center"/>
        <w:rPr>
          <w:sz w:val="28"/>
          <w:szCs w:val="28"/>
          <w:lang w:val="pl-PL"/>
        </w:rPr>
      </w:pPr>
    </w:p>
    <w:p w14:paraId="2EF81D92" w14:textId="77777777" w:rsidR="00651CE7" w:rsidRDefault="00651CE7" w:rsidP="0035157E">
      <w:pPr>
        <w:jc w:val="center"/>
        <w:rPr>
          <w:sz w:val="28"/>
          <w:szCs w:val="28"/>
          <w:lang w:val="pl-PL"/>
        </w:rPr>
      </w:pPr>
    </w:p>
    <w:p w14:paraId="4D723980" w14:textId="77777777" w:rsidR="00651CE7" w:rsidRDefault="00651CE7" w:rsidP="0035157E">
      <w:pPr>
        <w:jc w:val="center"/>
        <w:rPr>
          <w:sz w:val="28"/>
          <w:szCs w:val="28"/>
          <w:lang w:val="pl-PL"/>
        </w:rPr>
      </w:pPr>
    </w:p>
    <w:p w14:paraId="7775CE90" w14:textId="77777777" w:rsidR="0035157E" w:rsidRDefault="0035157E" w:rsidP="0035157E">
      <w:pPr>
        <w:jc w:val="center"/>
        <w:rPr>
          <w:sz w:val="28"/>
          <w:szCs w:val="28"/>
          <w:lang w:val="pl-PL"/>
        </w:rPr>
      </w:pPr>
      <w:r>
        <w:rPr>
          <w:sz w:val="28"/>
          <w:szCs w:val="28"/>
          <w:lang w:val="pl-PL"/>
        </w:rPr>
        <w:lastRenderedPageBreak/>
        <w:t>ZGODA RODZICA</w:t>
      </w:r>
    </w:p>
    <w:p w14:paraId="7D825D53" w14:textId="77777777" w:rsidR="0035157E" w:rsidRDefault="0035157E" w:rsidP="0035157E">
      <w:pPr>
        <w:jc w:val="center"/>
        <w:rPr>
          <w:sz w:val="28"/>
          <w:szCs w:val="28"/>
          <w:lang w:val="pl-PL"/>
        </w:rPr>
      </w:pPr>
    </w:p>
    <w:p w14:paraId="0D433277" w14:textId="77777777" w:rsidR="0035157E" w:rsidRDefault="0035157E" w:rsidP="0035157E">
      <w:pPr>
        <w:jc w:val="both"/>
        <w:rPr>
          <w:sz w:val="28"/>
          <w:szCs w:val="28"/>
          <w:lang w:val="pl-PL"/>
        </w:rPr>
      </w:pPr>
      <w:r>
        <w:rPr>
          <w:sz w:val="28"/>
          <w:szCs w:val="28"/>
          <w:lang w:val="pl-PL"/>
        </w:rPr>
        <w:t>Wyrażam zgodę na udział mojego dziecka (imię i nazwisko ucznia, klasa)</w:t>
      </w:r>
    </w:p>
    <w:p w14:paraId="65F3B5B4" w14:textId="77777777" w:rsidR="0035157E" w:rsidRDefault="0035157E" w:rsidP="0035157E">
      <w:pPr>
        <w:jc w:val="both"/>
        <w:rPr>
          <w:sz w:val="28"/>
          <w:szCs w:val="28"/>
          <w:lang w:val="pl-PL"/>
        </w:rPr>
      </w:pPr>
      <w:r>
        <w:rPr>
          <w:sz w:val="28"/>
          <w:szCs w:val="28"/>
          <w:lang w:val="pl-PL"/>
        </w:rPr>
        <w:t>…………………………………………………………………………………………………………………………..</w:t>
      </w:r>
    </w:p>
    <w:p w14:paraId="518E9641" w14:textId="77777777" w:rsidR="0035157E" w:rsidRDefault="0035157E" w:rsidP="0035157E">
      <w:pPr>
        <w:jc w:val="both"/>
        <w:rPr>
          <w:sz w:val="28"/>
          <w:szCs w:val="28"/>
          <w:lang w:val="pl-PL"/>
        </w:rPr>
      </w:pPr>
      <w:r>
        <w:rPr>
          <w:sz w:val="28"/>
          <w:szCs w:val="28"/>
          <w:lang w:val="pl-PL"/>
        </w:rPr>
        <w:t>w Szkolnym Konkursie Wiedzy „1 z 10” dla uczniów klas trzecich.</w:t>
      </w:r>
    </w:p>
    <w:p w14:paraId="5DFC8B9B" w14:textId="5F064201" w:rsidR="0035157E" w:rsidRDefault="0035157E" w:rsidP="0035157E">
      <w:pPr>
        <w:jc w:val="both"/>
        <w:rPr>
          <w:sz w:val="28"/>
          <w:szCs w:val="28"/>
          <w:lang w:val="pl-PL"/>
        </w:rPr>
      </w:pPr>
      <w:r>
        <w:rPr>
          <w:sz w:val="28"/>
          <w:szCs w:val="28"/>
          <w:lang w:val="pl-PL"/>
        </w:rPr>
        <w:t xml:space="preserve">Eliminacje odbędą się </w:t>
      </w:r>
      <w:r w:rsidR="00651CE7">
        <w:rPr>
          <w:sz w:val="28"/>
          <w:szCs w:val="28"/>
          <w:lang w:val="pl-PL"/>
        </w:rPr>
        <w:t>3</w:t>
      </w:r>
      <w:r>
        <w:rPr>
          <w:sz w:val="28"/>
          <w:szCs w:val="28"/>
          <w:lang w:val="pl-PL"/>
        </w:rPr>
        <w:t>.0</w:t>
      </w:r>
      <w:r w:rsidR="00651CE7">
        <w:rPr>
          <w:sz w:val="28"/>
          <w:szCs w:val="28"/>
          <w:lang w:val="pl-PL"/>
        </w:rPr>
        <w:t>3</w:t>
      </w:r>
      <w:r>
        <w:rPr>
          <w:sz w:val="28"/>
          <w:szCs w:val="28"/>
          <w:lang w:val="pl-PL"/>
        </w:rPr>
        <w:t>.202</w:t>
      </w:r>
      <w:r w:rsidR="00651CE7">
        <w:rPr>
          <w:sz w:val="28"/>
          <w:szCs w:val="28"/>
          <w:lang w:val="pl-PL"/>
        </w:rPr>
        <w:t>6</w:t>
      </w:r>
      <w:r>
        <w:rPr>
          <w:sz w:val="28"/>
          <w:szCs w:val="28"/>
          <w:lang w:val="pl-PL"/>
        </w:rPr>
        <w:t xml:space="preserve"> r. , a finał będzie miał miejsce 2</w:t>
      </w:r>
      <w:r w:rsidR="00651CE7">
        <w:rPr>
          <w:sz w:val="28"/>
          <w:szCs w:val="28"/>
          <w:lang w:val="pl-PL"/>
        </w:rPr>
        <w:t>7</w:t>
      </w:r>
      <w:r>
        <w:rPr>
          <w:sz w:val="28"/>
          <w:szCs w:val="28"/>
          <w:lang w:val="pl-PL"/>
        </w:rPr>
        <w:t>.0</w:t>
      </w:r>
      <w:r w:rsidR="00651CE7">
        <w:rPr>
          <w:sz w:val="28"/>
          <w:szCs w:val="28"/>
          <w:lang w:val="pl-PL"/>
        </w:rPr>
        <w:t>3</w:t>
      </w:r>
      <w:r>
        <w:rPr>
          <w:sz w:val="28"/>
          <w:szCs w:val="28"/>
          <w:lang w:val="pl-PL"/>
        </w:rPr>
        <w:t>.202</w:t>
      </w:r>
      <w:r w:rsidR="00651CE7">
        <w:rPr>
          <w:sz w:val="28"/>
          <w:szCs w:val="28"/>
          <w:lang w:val="pl-PL"/>
        </w:rPr>
        <w:t>6</w:t>
      </w:r>
      <w:r>
        <w:rPr>
          <w:sz w:val="28"/>
          <w:szCs w:val="28"/>
          <w:lang w:val="pl-PL"/>
        </w:rPr>
        <w:t xml:space="preserve"> r. </w:t>
      </w:r>
    </w:p>
    <w:p w14:paraId="6627099D" w14:textId="77777777" w:rsidR="0035157E" w:rsidRDefault="0035157E" w:rsidP="0035157E">
      <w:pPr>
        <w:jc w:val="both"/>
        <w:rPr>
          <w:sz w:val="28"/>
          <w:szCs w:val="28"/>
          <w:lang w:val="pl-PL"/>
        </w:rPr>
      </w:pPr>
    </w:p>
    <w:p w14:paraId="02A8A940" w14:textId="77777777" w:rsidR="0035157E" w:rsidRDefault="0035157E" w:rsidP="0035157E">
      <w:pPr>
        <w:jc w:val="right"/>
        <w:rPr>
          <w:sz w:val="28"/>
          <w:szCs w:val="28"/>
          <w:lang w:val="pl-PL"/>
        </w:rPr>
      </w:pPr>
      <w:r>
        <w:rPr>
          <w:sz w:val="28"/>
          <w:szCs w:val="28"/>
          <w:lang w:val="pl-PL"/>
        </w:rPr>
        <w:t>………………………………………………………..</w:t>
      </w:r>
    </w:p>
    <w:p w14:paraId="1B71AE3B" w14:textId="77777777" w:rsidR="0035157E" w:rsidRDefault="0035157E" w:rsidP="0035157E">
      <w:pPr>
        <w:jc w:val="right"/>
        <w:rPr>
          <w:lang w:val="pl-PL"/>
        </w:rPr>
      </w:pPr>
      <w:r>
        <w:rPr>
          <w:lang w:val="pl-PL"/>
        </w:rPr>
        <w:t>czytelny podpis rodzica/opiekuna prawnego</w:t>
      </w:r>
    </w:p>
    <w:p w14:paraId="7335C6D4" w14:textId="77777777" w:rsidR="0035157E" w:rsidRDefault="0035157E" w:rsidP="0035157E">
      <w:pPr>
        <w:jc w:val="both"/>
        <w:rPr>
          <w:sz w:val="28"/>
          <w:szCs w:val="28"/>
          <w:lang w:val="pl-PL"/>
        </w:rPr>
      </w:pPr>
    </w:p>
    <w:p w14:paraId="3FC0C198" w14:textId="77777777" w:rsidR="0035157E" w:rsidRDefault="0035157E"/>
    <w:sectPr w:rsidR="0035157E" w:rsidSect="00AB49A2">
      <w:pgSz w:w="11906" w:h="16838"/>
      <w:pgMar w:top="851" w:right="1417" w:bottom="709"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57E"/>
    <w:rsid w:val="002E5277"/>
    <w:rsid w:val="0035157E"/>
    <w:rsid w:val="00373EE4"/>
    <w:rsid w:val="004C65F4"/>
    <w:rsid w:val="00651CE7"/>
    <w:rsid w:val="008002FA"/>
    <w:rsid w:val="009B7459"/>
    <w:rsid w:val="00AB49A2"/>
    <w:rsid w:val="00BB02D1"/>
    <w:rsid w:val="00BD3C67"/>
    <w:rsid w:val="00C71194"/>
    <w:rsid w:val="00C770F0"/>
    <w:rsid w:val="00E01983"/>
    <w:rsid w:val="00F87FA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F2B2D"/>
  <w15:chartTrackingRefBased/>
  <w15:docId w15:val="{7965FE90-36F6-4693-BF5E-FD3D421C2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5157E"/>
    <w:pPr>
      <w:suppressAutoHyphens/>
      <w:autoSpaceDN w:val="0"/>
      <w:spacing w:line="249" w:lineRule="auto"/>
    </w:pPr>
    <w:rPr>
      <w:rFonts w:ascii="Calibri" w:eastAsia="Calibri" w:hAnsi="Calibri" w:cs="Arial"/>
      <w:kern w:val="3"/>
      <w:sz w:val="22"/>
      <w:szCs w:val="22"/>
      <w:lang w:val="en-GB"/>
      <w14:ligatures w14:val="none"/>
    </w:rPr>
  </w:style>
  <w:style w:type="paragraph" w:styleId="Nagwek1">
    <w:name w:val="heading 1"/>
    <w:basedOn w:val="Normalny"/>
    <w:next w:val="Normalny"/>
    <w:link w:val="Nagwek1Znak"/>
    <w:uiPriority w:val="9"/>
    <w:qFormat/>
    <w:rsid w:val="0035157E"/>
    <w:pPr>
      <w:keepNext/>
      <w:keepLines/>
      <w:suppressAutoHyphens w:val="0"/>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lang w:val="pl-PL"/>
      <w14:ligatures w14:val="standardContextual"/>
    </w:rPr>
  </w:style>
  <w:style w:type="paragraph" w:styleId="Nagwek2">
    <w:name w:val="heading 2"/>
    <w:basedOn w:val="Normalny"/>
    <w:next w:val="Normalny"/>
    <w:link w:val="Nagwek2Znak"/>
    <w:uiPriority w:val="9"/>
    <w:semiHidden/>
    <w:unhideWhenUsed/>
    <w:qFormat/>
    <w:rsid w:val="0035157E"/>
    <w:pPr>
      <w:keepNext/>
      <w:keepLines/>
      <w:suppressAutoHyphens w:val="0"/>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lang w:val="pl-PL"/>
      <w14:ligatures w14:val="standardContextual"/>
    </w:rPr>
  </w:style>
  <w:style w:type="paragraph" w:styleId="Nagwek3">
    <w:name w:val="heading 3"/>
    <w:basedOn w:val="Normalny"/>
    <w:next w:val="Normalny"/>
    <w:link w:val="Nagwek3Znak"/>
    <w:uiPriority w:val="9"/>
    <w:semiHidden/>
    <w:unhideWhenUsed/>
    <w:qFormat/>
    <w:rsid w:val="0035157E"/>
    <w:pPr>
      <w:keepNext/>
      <w:keepLines/>
      <w:suppressAutoHyphens w:val="0"/>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lang w:val="pl-PL"/>
      <w14:ligatures w14:val="standardContextual"/>
    </w:rPr>
  </w:style>
  <w:style w:type="paragraph" w:styleId="Nagwek4">
    <w:name w:val="heading 4"/>
    <w:basedOn w:val="Normalny"/>
    <w:next w:val="Normalny"/>
    <w:link w:val="Nagwek4Znak"/>
    <w:uiPriority w:val="9"/>
    <w:semiHidden/>
    <w:unhideWhenUsed/>
    <w:qFormat/>
    <w:rsid w:val="0035157E"/>
    <w:pPr>
      <w:keepNext/>
      <w:keepLines/>
      <w:suppressAutoHyphens w:val="0"/>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pl-PL"/>
      <w14:ligatures w14:val="standardContextual"/>
    </w:rPr>
  </w:style>
  <w:style w:type="paragraph" w:styleId="Nagwek5">
    <w:name w:val="heading 5"/>
    <w:basedOn w:val="Normalny"/>
    <w:next w:val="Normalny"/>
    <w:link w:val="Nagwek5Znak"/>
    <w:uiPriority w:val="9"/>
    <w:semiHidden/>
    <w:unhideWhenUsed/>
    <w:qFormat/>
    <w:rsid w:val="0035157E"/>
    <w:pPr>
      <w:keepNext/>
      <w:keepLines/>
      <w:suppressAutoHyphens w:val="0"/>
      <w:autoSpaceDN/>
      <w:spacing w:before="80" w:after="40" w:line="278" w:lineRule="auto"/>
      <w:outlineLvl w:val="4"/>
    </w:pPr>
    <w:rPr>
      <w:rFonts w:asciiTheme="minorHAnsi" w:eastAsiaTheme="majorEastAsia" w:hAnsiTheme="minorHAnsi" w:cstheme="majorBidi"/>
      <w:color w:val="0F4761" w:themeColor="accent1" w:themeShade="BF"/>
      <w:kern w:val="2"/>
      <w:sz w:val="24"/>
      <w:szCs w:val="24"/>
      <w:lang w:val="pl-PL"/>
      <w14:ligatures w14:val="standardContextual"/>
    </w:rPr>
  </w:style>
  <w:style w:type="paragraph" w:styleId="Nagwek6">
    <w:name w:val="heading 6"/>
    <w:basedOn w:val="Normalny"/>
    <w:next w:val="Normalny"/>
    <w:link w:val="Nagwek6Znak"/>
    <w:uiPriority w:val="9"/>
    <w:semiHidden/>
    <w:unhideWhenUsed/>
    <w:qFormat/>
    <w:rsid w:val="0035157E"/>
    <w:pPr>
      <w:keepNext/>
      <w:keepLines/>
      <w:suppressAutoHyphens w:val="0"/>
      <w:autoSpaceDN/>
      <w:spacing w:before="40" w:after="0" w:line="278" w:lineRule="auto"/>
      <w:outlineLvl w:val="5"/>
    </w:pPr>
    <w:rPr>
      <w:rFonts w:asciiTheme="minorHAnsi" w:eastAsiaTheme="majorEastAsia" w:hAnsiTheme="minorHAnsi" w:cstheme="majorBidi"/>
      <w:i/>
      <w:iCs/>
      <w:color w:val="595959" w:themeColor="text1" w:themeTint="A6"/>
      <w:kern w:val="2"/>
      <w:sz w:val="24"/>
      <w:szCs w:val="24"/>
      <w:lang w:val="pl-PL"/>
      <w14:ligatures w14:val="standardContextual"/>
    </w:rPr>
  </w:style>
  <w:style w:type="paragraph" w:styleId="Nagwek7">
    <w:name w:val="heading 7"/>
    <w:basedOn w:val="Normalny"/>
    <w:next w:val="Normalny"/>
    <w:link w:val="Nagwek7Znak"/>
    <w:uiPriority w:val="9"/>
    <w:semiHidden/>
    <w:unhideWhenUsed/>
    <w:qFormat/>
    <w:rsid w:val="0035157E"/>
    <w:pPr>
      <w:keepNext/>
      <w:keepLines/>
      <w:suppressAutoHyphens w:val="0"/>
      <w:autoSpaceDN/>
      <w:spacing w:before="40" w:after="0" w:line="278" w:lineRule="auto"/>
      <w:outlineLvl w:val="6"/>
    </w:pPr>
    <w:rPr>
      <w:rFonts w:asciiTheme="minorHAnsi" w:eastAsiaTheme="majorEastAsia" w:hAnsiTheme="minorHAnsi" w:cstheme="majorBidi"/>
      <w:color w:val="595959" w:themeColor="text1" w:themeTint="A6"/>
      <w:kern w:val="2"/>
      <w:sz w:val="24"/>
      <w:szCs w:val="24"/>
      <w:lang w:val="pl-PL"/>
      <w14:ligatures w14:val="standardContextual"/>
    </w:rPr>
  </w:style>
  <w:style w:type="paragraph" w:styleId="Nagwek8">
    <w:name w:val="heading 8"/>
    <w:basedOn w:val="Normalny"/>
    <w:next w:val="Normalny"/>
    <w:link w:val="Nagwek8Znak"/>
    <w:uiPriority w:val="9"/>
    <w:semiHidden/>
    <w:unhideWhenUsed/>
    <w:qFormat/>
    <w:rsid w:val="0035157E"/>
    <w:pPr>
      <w:keepNext/>
      <w:keepLines/>
      <w:suppressAutoHyphens w:val="0"/>
      <w:autoSpaceDN/>
      <w:spacing w:after="0" w:line="278" w:lineRule="auto"/>
      <w:outlineLvl w:val="7"/>
    </w:pPr>
    <w:rPr>
      <w:rFonts w:asciiTheme="minorHAnsi" w:eastAsiaTheme="majorEastAsia" w:hAnsiTheme="minorHAnsi" w:cstheme="majorBidi"/>
      <w:i/>
      <w:iCs/>
      <w:color w:val="272727" w:themeColor="text1" w:themeTint="D8"/>
      <w:kern w:val="2"/>
      <w:sz w:val="24"/>
      <w:szCs w:val="24"/>
      <w:lang w:val="pl-PL"/>
      <w14:ligatures w14:val="standardContextual"/>
    </w:rPr>
  </w:style>
  <w:style w:type="paragraph" w:styleId="Nagwek9">
    <w:name w:val="heading 9"/>
    <w:basedOn w:val="Normalny"/>
    <w:next w:val="Normalny"/>
    <w:link w:val="Nagwek9Znak"/>
    <w:uiPriority w:val="9"/>
    <w:semiHidden/>
    <w:unhideWhenUsed/>
    <w:qFormat/>
    <w:rsid w:val="0035157E"/>
    <w:pPr>
      <w:keepNext/>
      <w:keepLines/>
      <w:suppressAutoHyphens w:val="0"/>
      <w:autoSpaceDN/>
      <w:spacing w:after="0" w:line="278" w:lineRule="auto"/>
      <w:outlineLvl w:val="8"/>
    </w:pPr>
    <w:rPr>
      <w:rFonts w:asciiTheme="minorHAnsi" w:eastAsiaTheme="majorEastAsia" w:hAnsiTheme="minorHAnsi" w:cstheme="majorBidi"/>
      <w:color w:val="272727" w:themeColor="text1" w:themeTint="D8"/>
      <w:kern w:val="2"/>
      <w:sz w:val="24"/>
      <w:szCs w:val="24"/>
      <w:lang w:val="pl-PL"/>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5157E"/>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35157E"/>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35157E"/>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35157E"/>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35157E"/>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35157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5157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5157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5157E"/>
    <w:rPr>
      <w:rFonts w:eastAsiaTheme="majorEastAsia" w:cstheme="majorBidi"/>
      <w:color w:val="272727" w:themeColor="text1" w:themeTint="D8"/>
    </w:rPr>
  </w:style>
  <w:style w:type="paragraph" w:styleId="Tytu">
    <w:name w:val="Title"/>
    <w:basedOn w:val="Normalny"/>
    <w:next w:val="Normalny"/>
    <w:link w:val="TytuZnak"/>
    <w:uiPriority w:val="10"/>
    <w:qFormat/>
    <w:rsid w:val="0035157E"/>
    <w:pPr>
      <w:suppressAutoHyphens w:val="0"/>
      <w:autoSpaceDN/>
      <w:spacing w:after="80" w:line="240" w:lineRule="auto"/>
      <w:contextualSpacing/>
    </w:pPr>
    <w:rPr>
      <w:rFonts w:asciiTheme="majorHAnsi" w:eastAsiaTheme="majorEastAsia" w:hAnsiTheme="majorHAnsi" w:cstheme="majorBidi"/>
      <w:spacing w:val="-10"/>
      <w:kern w:val="28"/>
      <w:sz w:val="56"/>
      <w:szCs w:val="56"/>
      <w:lang w:val="pl-PL"/>
      <w14:ligatures w14:val="standardContextual"/>
    </w:rPr>
  </w:style>
  <w:style w:type="character" w:customStyle="1" w:styleId="TytuZnak">
    <w:name w:val="Tytuł Znak"/>
    <w:basedOn w:val="Domylnaczcionkaakapitu"/>
    <w:link w:val="Tytu"/>
    <w:uiPriority w:val="10"/>
    <w:rsid w:val="0035157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5157E"/>
    <w:pPr>
      <w:numPr>
        <w:ilvl w:val="1"/>
      </w:numPr>
      <w:suppressAutoHyphens w:val="0"/>
      <w:autoSpaceDN/>
      <w:spacing w:line="278" w:lineRule="auto"/>
    </w:pPr>
    <w:rPr>
      <w:rFonts w:asciiTheme="minorHAnsi" w:eastAsiaTheme="majorEastAsia" w:hAnsiTheme="minorHAnsi" w:cstheme="majorBidi"/>
      <w:color w:val="595959" w:themeColor="text1" w:themeTint="A6"/>
      <w:spacing w:val="15"/>
      <w:kern w:val="2"/>
      <w:sz w:val="28"/>
      <w:szCs w:val="28"/>
      <w:lang w:val="pl-PL"/>
      <w14:ligatures w14:val="standardContextual"/>
    </w:rPr>
  </w:style>
  <w:style w:type="character" w:customStyle="1" w:styleId="PodtytuZnak">
    <w:name w:val="Podtytuł Znak"/>
    <w:basedOn w:val="Domylnaczcionkaakapitu"/>
    <w:link w:val="Podtytu"/>
    <w:uiPriority w:val="11"/>
    <w:rsid w:val="0035157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5157E"/>
    <w:pPr>
      <w:suppressAutoHyphens w:val="0"/>
      <w:autoSpaceDN/>
      <w:spacing w:before="160" w:line="278" w:lineRule="auto"/>
      <w:jc w:val="center"/>
    </w:pPr>
    <w:rPr>
      <w:rFonts w:asciiTheme="minorHAnsi" w:eastAsiaTheme="minorHAnsi" w:hAnsiTheme="minorHAnsi" w:cstheme="minorBidi"/>
      <w:i/>
      <w:iCs/>
      <w:color w:val="404040" w:themeColor="text1" w:themeTint="BF"/>
      <w:kern w:val="2"/>
      <w:sz w:val="24"/>
      <w:szCs w:val="24"/>
      <w:lang w:val="pl-PL"/>
      <w14:ligatures w14:val="standardContextual"/>
    </w:rPr>
  </w:style>
  <w:style w:type="character" w:customStyle="1" w:styleId="CytatZnak">
    <w:name w:val="Cytat Znak"/>
    <w:basedOn w:val="Domylnaczcionkaakapitu"/>
    <w:link w:val="Cytat"/>
    <w:uiPriority w:val="29"/>
    <w:rsid w:val="0035157E"/>
    <w:rPr>
      <w:i/>
      <w:iCs/>
      <w:color w:val="404040" w:themeColor="text1" w:themeTint="BF"/>
    </w:rPr>
  </w:style>
  <w:style w:type="paragraph" w:styleId="Akapitzlist">
    <w:name w:val="List Paragraph"/>
    <w:basedOn w:val="Normalny"/>
    <w:uiPriority w:val="34"/>
    <w:qFormat/>
    <w:rsid w:val="0035157E"/>
    <w:pPr>
      <w:suppressAutoHyphens w:val="0"/>
      <w:autoSpaceDN/>
      <w:spacing w:line="278" w:lineRule="auto"/>
      <w:ind w:left="720"/>
      <w:contextualSpacing/>
    </w:pPr>
    <w:rPr>
      <w:rFonts w:asciiTheme="minorHAnsi" w:eastAsiaTheme="minorHAnsi" w:hAnsiTheme="minorHAnsi" w:cstheme="minorBidi"/>
      <w:kern w:val="2"/>
      <w:sz w:val="24"/>
      <w:szCs w:val="24"/>
      <w:lang w:val="pl-PL"/>
      <w14:ligatures w14:val="standardContextual"/>
    </w:rPr>
  </w:style>
  <w:style w:type="character" w:styleId="Wyrnienieintensywne">
    <w:name w:val="Intense Emphasis"/>
    <w:basedOn w:val="Domylnaczcionkaakapitu"/>
    <w:uiPriority w:val="21"/>
    <w:qFormat/>
    <w:rsid w:val="0035157E"/>
    <w:rPr>
      <w:i/>
      <w:iCs/>
      <w:color w:val="0F4761" w:themeColor="accent1" w:themeShade="BF"/>
    </w:rPr>
  </w:style>
  <w:style w:type="paragraph" w:styleId="Cytatintensywny">
    <w:name w:val="Intense Quote"/>
    <w:basedOn w:val="Normalny"/>
    <w:next w:val="Normalny"/>
    <w:link w:val="CytatintensywnyZnak"/>
    <w:uiPriority w:val="30"/>
    <w:qFormat/>
    <w:rsid w:val="0035157E"/>
    <w:pPr>
      <w:pBdr>
        <w:top w:val="single" w:sz="4" w:space="10" w:color="0F4761" w:themeColor="accent1" w:themeShade="BF"/>
        <w:bottom w:val="single" w:sz="4" w:space="10" w:color="0F4761" w:themeColor="accent1" w:themeShade="BF"/>
      </w:pBdr>
      <w:suppressAutoHyphens w:val="0"/>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pl-PL"/>
      <w14:ligatures w14:val="standardContextual"/>
    </w:rPr>
  </w:style>
  <w:style w:type="character" w:customStyle="1" w:styleId="CytatintensywnyZnak">
    <w:name w:val="Cytat intensywny Znak"/>
    <w:basedOn w:val="Domylnaczcionkaakapitu"/>
    <w:link w:val="Cytatintensywny"/>
    <w:uiPriority w:val="30"/>
    <w:rsid w:val="0035157E"/>
    <w:rPr>
      <w:i/>
      <w:iCs/>
      <w:color w:val="0F4761" w:themeColor="accent1" w:themeShade="BF"/>
    </w:rPr>
  </w:style>
  <w:style w:type="character" w:styleId="Odwoanieintensywne">
    <w:name w:val="Intense Reference"/>
    <w:basedOn w:val="Domylnaczcionkaakapitu"/>
    <w:uiPriority w:val="32"/>
    <w:qFormat/>
    <w:rsid w:val="003515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728</Words>
  <Characters>4154</Characters>
  <Application>Microsoft Office Word</Application>
  <DocSecurity>0</DocSecurity>
  <Lines>34</Lines>
  <Paragraphs>9</Paragraphs>
  <ScaleCrop>false</ScaleCrop>
  <Company/>
  <LinksUpToDate>false</LinksUpToDate>
  <CharactersWithSpaces>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KMINIKOWSKA</dc:creator>
  <cp:keywords/>
  <dc:description/>
  <cp:lastModifiedBy>AGNIESZKA MOCARSKA</cp:lastModifiedBy>
  <cp:revision>3</cp:revision>
  <dcterms:created xsi:type="dcterms:W3CDTF">2026-02-03T19:57:00Z</dcterms:created>
  <dcterms:modified xsi:type="dcterms:W3CDTF">2026-02-03T19:57:00Z</dcterms:modified>
</cp:coreProperties>
</file>